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95975" w14:textId="77777777" w:rsidR="00931E03" w:rsidRDefault="00000000">
      <w:pPr>
        <w:jc w:val="center"/>
      </w:pPr>
      <w:r>
        <w:rPr>
          <w:b/>
          <w:bCs/>
        </w:rPr>
        <w:t xml:space="preserve">A Message from Fr. </w:t>
      </w:r>
      <w:r>
        <w:rPr>
          <w:b/>
          <w:bCs/>
          <w:highlight w:val="yellow"/>
        </w:rPr>
        <w:t>[PASTOR NAME]</w:t>
      </w:r>
      <w:r>
        <w:rPr>
          <w:b/>
          <w:bCs/>
        </w:rPr>
        <w:t>: Looking to the Future of Our Parish</w:t>
      </w:r>
      <w:r>
        <w:rPr>
          <w:u w:val="single"/>
        </w:rPr>
        <w:br/>
      </w:r>
    </w:p>
    <w:p w14:paraId="37899BC5" w14:textId="77777777" w:rsidR="00931E03" w:rsidRDefault="00000000">
      <w:pPr>
        <w:spacing w:before="240" w:after="240"/>
      </w:pPr>
      <w:r>
        <w:t>Dear Parish Family,</w:t>
      </w:r>
    </w:p>
    <w:p w14:paraId="3529AC3C" w14:textId="77777777" w:rsidR="00931E03" w:rsidRDefault="00000000">
      <w:pPr>
        <w:spacing w:before="240" w:after="240"/>
      </w:pPr>
      <w:r>
        <w:t xml:space="preserve">One of the greatest blessings of serving as pastor of </w:t>
      </w:r>
      <w:r>
        <w:rPr>
          <w:highlight w:val="yellow"/>
        </w:rPr>
        <w:t xml:space="preserve">[PARISH NAME] </w:t>
      </w:r>
      <w:r>
        <w:t>is witnessing the faith that lives within this community. I see it in your participation in the Eucharist, your involvement in parish life and ministries, your care for one another, and your generosity. Our parish is strong because of you.</w:t>
      </w:r>
    </w:p>
    <w:p w14:paraId="1AC14135" w14:textId="77777777" w:rsidR="00931E03" w:rsidRDefault="00000000">
      <w:pPr>
        <w:spacing w:before="240" w:after="240"/>
        <w:rPr>
          <w:i/>
          <w:iCs/>
        </w:rPr>
      </w:pPr>
      <w:r>
        <w:t xml:space="preserve">As your pastor, I also carry a responsibility to look ahead. I often ask myself: </w:t>
      </w:r>
      <w:r>
        <w:rPr>
          <w:i/>
          <w:iCs/>
        </w:rPr>
        <w:t>How can we ensure that this parish continues to thrive, not only today, but for generations to come?</w:t>
      </w:r>
    </w:p>
    <w:p w14:paraId="02EF45B4" w14:textId="77777777" w:rsidR="00931E03" w:rsidRDefault="00000000">
      <w:pPr>
        <w:spacing w:before="240" w:after="240"/>
      </w:pPr>
      <w:r>
        <w:t>One meaningful way we can do this together is by establishing and growing our parish endowment.</w:t>
      </w:r>
    </w:p>
    <w:p w14:paraId="3051CDC1" w14:textId="77777777" w:rsidR="00931E03" w:rsidRDefault="00000000">
      <w:pPr>
        <w:spacing w:before="360"/>
        <w:rPr>
          <w:b/>
          <w:bCs/>
        </w:rPr>
      </w:pPr>
      <w:r>
        <w:rPr>
          <w:b/>
          <w:bCs/>
        </w:rPr>
        <w:t>A Long-Term Act of Stewardship</w:t>
      </w:r>
    </w:p>
    <w:p w14:paraId="4D4F23E8" w14:textId="77777777" w:rsidR="00931E03" w:rsidRDefault="00000000">
      <w:pPr>
        <w:spacing w:before="240" w:after="240"/>
      </w:pPr>
      <w:r>
        <w:t xml:space="preserve">A parish endowment is a permanent fund where gifts are preserved, and the earnings are used each year to support the life and mission of </w:t>
      </w:r>
      <w:r>
        <w:rPr>
          <w:highlight w:val="yellow"/>
        </w:rPr>
        <w:t>[PARISH NAME]</w:t>
      </w:r>
      <w:r>
        <w:t>. It provides a steady, lasting source of support that helps sustain our parish beyond the needs of any single year.</w:t>
      </w:r>
    </w:p>
    <w:p w14:paraId="70214E00" w14:textId="77777777" w:rsidR="00931E03" w:rsidRDefault="00000000">
      <w:pPr>
        <w:spacing w:before="240" w:after="240"/>
      </w:pPr>
      <w:r>
        <w:t>This is not about replacing weekly offertory. Rather, it is about strengthening our foundation so that our parish can continue to worship, serve, and grow in faith long into the future.</w:t>
      </w:r>
    </w:p>
    <w:p w14:paraId="48BA4438" w14:textId="77777777" w:rsidR="00931E03" w:rsidRDefault="00000000">
      <w:pPr>
        <w:spacing w:before="240" w:after="240"/>
        <w:rPr>
          <w:b/>
          <w:bCs/>
        </w:rPr>
      </w:pPr>
      <w:r>
        <w:rPr>
          <w:b/>
          <w:bCs/>
        </w:rPr>
        <w:t>Why This Matters Today</w:t>
      </w:r>
    </w:p>
    <w:p w14:paraId="2CD7F9AD" w14:textId="77777777" w:rsidR="00931E03" w:rsidRDefault="00000000">
      <w:pPr>
        <w:spacing w:before="240" w:after="240"/>
      </w:pPr>
      <w:r>
        <w:t>Across the country, many parishes are experiencing changes in participation and giving patterns. While in our diocese, we celebrated a growth in Church attendance this past year, we were still down a total of 11.2% compared to 2019. Nationwide, research shows that weekly church attendance has declined in recent decades, and consistent weekly giving has also become less common.</w:t>
      </w:r>
    </w:p>
    <w:p w14:paraId="749239D0" w14:textId="77777777" w:rsidR="00931E03" w:rsidRDefault="00000000">
      <w:pPr>
        <w:spacing w:before="240" w:after="240"/>
      </w:pPr>
      <w:r>
        <w:t>These realities do not diminish the faith of our community. But they do remind us of the importance of planning wisely and stewarding the resources entrusted to us.</w:t>
      </w:r>
    </w:p>
    <w:p w14:paraId="28C0C3D8" w14:textId="77777777" w:rsidR="00931E03" w:rsidRDefault="00000000">
      <w:pPr>
        <w:spacing w:before="240" w:after="240"/>
      </w:pPr>
      <w:r>
        <w:t>A parish endowment provides stability, helping us to continue:</w:t>
      </w:r>
    </w:p>
    <w:p w14:paraId="062602E0" w14:textId="77777777" w:rsidR="00931E03" w:rsidRDefault="00000000" w:rsidP="008B35C7">
      <w:pPr>
        <w:pStyle w:val="ListParagraph"/>
        <w:numPr>
          <w:ilvl w:val="0"/>
          <w:numId w:val="3"/>
        </w:numPr>
        <w:spacing w:before="240" w:after="0"/>
      </w:pPr>
      <w:r>
        <w:t>Supporting ministries and parish life</w:t>
      </w:r>
    </w:p>
    <w:p w14:paraId="7B48F0D6" w14:textId="77777777" w:rsidR="00931E03" w:rsidRDefault="00000000" w:rsidP="008B35C7">
      <w:pPr>
        <w:pStyle w:val="ListParagraph"/>
        <w:numPr>
          <w:ilvl w:val="0"/>
          <w:numId w:val="3"/>
        </w:numPr>
        <w:spacing w:after="0"/>
      </w:pPr>
      <w:r>
        <w:t>Caring for our church and facilities</w:t>
      </w:r>
    </w:p>
    <w:p w14:paraId="384C3B0D" w14:textId="77777777" w:rsidR="00931E03" w:rsidRDefault="00000000" w:rsidP="008B35C7">
      <w:pPr>
        <w:pStyle w:val="ListParagraph"/>
        <w:numPr>
          <w:ilvl w:val="0"/>
          <w:numId w:val="3"/>
        </w:numPr>
        <w:spacing w:after="0"/>
      </w:pPr>
      <w:r>
        <w:t>Serving those in need</w:t>
      </w:r>
    </w:p>
    <w:p w14:paraId="5F823E8F" w14:textId="77777777" w:rsidR="00931E03" w:rsidRDefault="00000000" w:rsidP="008B35C7">
      <w:pPr>
        <w:pStyle w:val="ListParagraph"/>
        <w:numPr>
          <w:ilvl w:val="0"/>
          <w:numId w:val="3"/>
        </w:numPr>
        <w:spacing w:after="240"/>
      </w:pPr>
      <w:r>
        <w:t>Ensuring our parish is here for future generations</w:t>
      </w:r>
    </w:p>
    <w:p w14:paraId="22A6CFD0" w14:textId="77777777" w:rsidR="00931E03" w:rsidRDefault="00000000">
      <w:pPr>
        <w:spacing w:before="240" w:after="240"/>
        <w:rPr>
          <w:b/>
          <w:bCs/>
        </w:rPr>
      </w:pPr>
      <w:r>
        <w:rPr>
          <w:b/>
          <w:bCs/>
        </w:rPr>
        <w:lastRenderedPageBreak/>
        <w:t>A Legacy of Faith</w:t>
      </w:r>
    </w:p>
    <w:p w14:paraId="747F2C8F" w14:textId="77777777" w:rsidR="00931E03" w:rsidRDefault="00000000">
      <w:pPr>
        <w:spacing w:before="240" w:after="240"/>
      </w:pPr>
      <w:r>
        <w:t>Many of us have received so much from</w:t>
      </w:r>
      <w:r>
        <w:rPr>
          <w:highlight w:val="yellow"/>
        </w:rPr>
        <w:t xml:space="preserve"> [PARISH NAME]</w:t>
      </w:r>
      <w:r>
        <w:t>. Perhaps you were baptized here, received the sacraments here, found comfort in times of need, or built lasting friendships within this parish family.</w:t>
      </w:r>
    </w:p>
    <w:p w14:paraId="4DDD6D86" w14:textId="77777777" w:rsidR="00931E03" w:rsidRDefault="00000000">
      <w:pPr>
        <w:spacing w:before="240" w:after="240"/>
      </w:pPr>
      <w:r>
        <w:t>Supporting the parish endowment is a way to give back to the Church that has nurtured your faith. It is also a way to ensure that future generations will encounter Christ here as we have.</w:t>
      </w:r>
    </w:p>
    <w:p w14:paraId="42BF8605" w14:textId="77777777" w:rsidR="00931E03" w:rsidRDefault="00000000">
      <w:pPr>
        <w:spacing w:before="240" w:after="240"/>
        <w:rPr>
          <w:b/>
          <w:bCs/>
        </w:rPr>
      </w:pPr>
      <w:r>
        <w:rPr>
          <w:b/>
          <w:bCs/>
        </w:rPr>
        <w:t>Every Gift Matters</w:t>
      </w:r>
    </w:p>
    <w:p w14:paraId="48854D93" w14:textId="77777777" w:rsidR="00931E03" w:rsidRDefault="00000000">
      <w:pPr>
        <w:spacing w:before="240" w:after="240"/>
      </w:pPr>
      <w:r>
        <w:t>You do not need to give a large amount to participate. Every gift helps build something lasting. Together, our shared generosity can help sustain</w:t>
      </w:r>
      <w:r>
        <w:rPr>
          <w:highlight w:val="yellow"/>
        </w:rPr>
        <w:t xml:space="preserve"> [PARISH NAME] </w:t>
      </w:r>
      <w:r>
        <w:t>for years to come.</w:t>
      </w:r>
    </w:p>
    <w:p w14:paraId="3CFDDF7D" w14:textId="77777777" w:rsidR="00931E03" w:rsidRDefault="00000000">
      <w:pPr>
        <w:spacing w:before="240" w:after="240"/>
      </w:pPr>
      <w:r>
        <w:t xml:space="preserve">We are partnering with the </w:t>
      </w:r>
      <w:hyperlink r:id="rId8">
        <w:r>
          <w:rPr>
            <w:color w:val="1155CC"/>
            <w:u w:val="single"/>
          </w:rPr>
          <w:t>Catholic Foundation of Southern Minnesota</w:t>
        </w:r>
      </w:hyperlink>
      <w:r>
        <w:t xml:space="preserve"> to steward these gifts with care. This partnership ensures that funds are managed with professional expertise and Catholic-aligned investing strategies.</w:t>
      </w:r>
    </w:p>
    <w:p w14:paraId="72738524" w14:textId="77777777" w:rsidR="00931E03" w:rsidRDefault="00000000">
      <w:pPr>
        <w:spacing w:before="240" w:after="240"/>
        <w:rPr>
          <w:b/>
          <w:bCs/>
        </w:rPr>
      </w:pPr>
      <w:r>
        <w:rPr>
          <w:b/>
          <w:bCs/>
        </w:rPr>
        <w:t>Walking Forward Together</w:t>
      </w:r>
    </w:p>
    <w:p w14:paraId="54C7A1E6" w14:textId="77777777" w:rsidR="00931E03" w:rsidRDefault="00000000">
      <w:pPr>
        <w:spacing w:before="240" w:after="240"/>
      </w:pPr>
      <w:r>
        <w:t>I invite you to prayerfully consider how you might participate in supporting the</w:t>
      </w:r>
      <w:r>
        <w:rPr>
          <w:highlight w:val="yellow"/>
        </w:rPr>
        <w:t xml:space="preserve"> [PARISH NAME] </w:t>
      </w:r>
      <w:r>
        <w:t>Parish Endowment. Your gift is an investment in our shared faith and in the future of this parish community.</w:t>
      </w:r>
    </w:p>
    <w:p w14:paraId="099ADD15" w14:textId="77777777" w:rsidR="00931E03" w:rsidRDefault="00000000">
      <w:pPr>
        <w:spacing w:before="240" w:after="240"/>
      </w:pPr>
      <w:r>
        <w:t xml:space="preserve">Thank you for your continued faith, generosity, and commitment to our parish. Together, we can ensure that </w:t>
      </w:r>
      <w:r>
        <w:rPr>
          <w:highlight w:val="yellow"/>
        </w:rPr>
        <w:t>[PARISH NAME]</w:t>
      </w:r>
      <w:r>
        <w:t xml:space="preserve"> remains a place of worship, sacramental life, service, and community for generations to come.</w:t>
      </w:r>
    </w:p>
    <w:p w14:paraId="15203105" w14:textId="77777777" w:rsidR="00931E03" w:rsidRDefault="00000000">
      <w:pPr>
        <w:spacing w:before="240" w:after="240"/>
      </w:pPr>
      <w:r>
        <w:t>With gratitude and prayers,</w:t>
      </w:r>
    </w:p>
    <w:p w14:paraId="0F053DBF" w14:textId="77777777" w:rsidR="00931E03" w:rsidRDefault="00000000">
      <w:pPr>
        <w:spacing w:before="240" w:after="240"/>
      </w:pPr>
      <w:r>
        <w:t xml:space="preserve">Fr. </w:t>
      </w:r>
      <w:r>
        <w:rPr>
          <w:highlight w:val="yellow"/>
        </w:rPr>
        <w:t>[PASTOR NAME]</w:t>
      </w:r>
      <w:r>
        <w:br/>
      </w:r>
    </w:p>
    <w:p w14:paraId="571E9350" w14:textId="3E4B9711" w:rsidR="00931E03" w:rsidRDefault="00000000">
      <w:pPr>
        <w:spacing w:before="240" w:after="240"/>
      </w:pPr>
      <w:r>
        <w:rPr>
          <w:b/>
          <w:bCs/>
        </w:rPr>
        <w:t xml:space="preserve">Interested in giving to </w:t>
      </w:r>
      <w:r w:rsidR="008B35C7">
        <w:rPr>
          <w:b/>
          <w:bCs/>
        </w:rPr>
        <w:t>our</w:t>
      </w:r>
      <w:r>
        <w:rPr>
          <w:b/>
          <w:bCs/>
        </w:rPr>
        <w:t xml:space="preserve"> Parish Endowment? </w:t>
      </w:r>
      <w:r>
        <w:t xml:space="preserve">You can donate by check or cash through our second collection or at the parish office. Please include </w:t>
      </w:r>
      <w:r>
        <w:rPr>
          <w:i/>
          <w:iCs/>
        </w:rPr>
        <w:t>“Parish Endowment”</w:t>
      </w:r>
      <w:r>
        <w:t xml:space="preserve"> in your check memo.</w:t>
      </w:r>
    </w:p>
    <w:p w14:paraId="4B06567A" w14:textId="77777777" w:rsidR="00931E03" w:rsidRDefault="00000000">
      <w:pPr>
        <w:spacing w:before="240" w:after="240"/>
      </w:pPr>
      <w:r>
        <w:t>You may also give through:</w:t>
      </w:r>
    </w:p>
    <w:p w14:paraId="4D306E2C" w14:textId="77777777" w:rsidR="00931E03" w:rsidRDefault="00000000" w:rsidP="008B35C7">
      <w:pPr>
        <w:numPr>
          <w:ilvl w:val="0"/>
          <w:numId w:val="4"/>
        </w:numPr>
        <w:spacing w:before="240" w:after="0"/>
      </w:pPr>
      <w:r>
        <w:t>Gifts of stock or commodities</w:t>
      </w:r>
    </w:p>
    <w:p w14:paraId="55FF5E62" w14:textId="77777777" w:rsidR="00931E03" w:rsidRDefault="00000000" w:rsidP="008B35C7">
      <w:pPr>
        <w:numPr>
          <w:ilvl w:val="0"/>
          <w:numId w:val="4"/>
        </w:numPr>
        <w:spacing w:after="0"/>
      </w:pPr>
      <w:r>
        <w:t>Qualified Charitable Distributions (QCDs)</w:t>
      </w:r>
    </w:p>
    <w:p w14:paraId="40D4AB9F" w14:textId="77777777" w:rsidR="00931E03" w:rsidRDefault="00000000" w:rsidP="008B35C7">
      <w:pPr>
        <w:numPr>
          <w:ilvl w:val="0"/>
          <w:numId w:val="4"/>
        </w:numPr>
        <w:spacing w:after="240"/>
      </w:pPr>
      <w:r>
        <w:t>Estate planning</w:t>
      </w:r>
    </w:p>
    <w:p w14:paraId="375BEA28" w14:textId="630D072D" w:rsidR="008B35C7" w:rsidRDefault="008B35C7" w:rsidP="008B35C7">
      <w:pPr>
        <w:spacing w:before="240" w:after="240"/>
      </w:pPr>
      <w:r>
        <w:lastRenderedPageBreak/>
        <w:t>For more information on non-cash gifts</w:t>
      </w:r>
      <w:r>
        <w:t xml:space="preserve"> or discuss your giving options</w:t>
      </w:r>
      <w:r>
        <w:t>, contact:</w:t>
      </w:r>
      <w:r>
        <w:br/>
        <w:t>Kelly Hoffman, Controller</w:t>
      </w:r>
      <w:r>
        <w:br/>
        <w:t>507-858-1276</w:t>
      </w:r>
      <w:r>
        <w:br/>
        <w:t>info@catholicfsmn.org</w:t>
      </w:r>
    </w:p>
    <w:p w14:paraId="39C8BA52" w14:textId="5F5412A3" w:rsidR="00931E03" w:rsidRDefault="00931E03" w:rsidP="008B35C7">
      <w:pPr>
        <w:spacing w:before="240" w:after="240"/>
        <w:rPr>
          <w:b/>
          <w:bCs/>
          <w:sz w:val="28"/>
          <w:szCs w:val="28"/>
        </w:rPr>
      </w:pPr>
    </w:p>
    <w:sectPr w:rsidR="00931E0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B1008" w14:textId="77777777" w:rsidR="007D04C4" w:rsidRDefault="007D04C4">
      <w:pPr>
        <w:spacing w:after="0" w:line="240" w:lineRule="auto"/>
      </w:pPr>
      <w:r>
        <w:separator/>
      </w:r>
    </w:p>
  </w:endnote>
  <w:endnote w:type="continuationSeparator" w:id="0">
    <w:p w14:paraId="2038F551" w14:textId="77777777" w:rsidR="007D04C4" w:rsidRDefault="007D0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E1D4C3D7-74DD-4D27-A79D-8CA332BF251D}"/>
    <w:embedBold r:id="rId2" w:fontKey="{56D810CC-32DC-49CF-964A-89953176EA36}"/>
    <w:embedItalic r:id="rId3" w:fontKey="{19DBC22E-8507-4E47-BF06-B61EF9F8FB57}"/>
    <w:embedBoldItalic r:id="rId4" w:fontKey="{EA607ACA-707F-430E-8C2C-4C7FA8F92EDF}"/>
  </w:font>
  <w:font w:name="Aptos Display">
    <w:charset w:val="00"/>
    <w:family w:val="swiss"/>
    <w:pitch w:val="variable"/>
    <w:sig w:usb0="20000287" w:usb1="00000003" w:usb2="00000000" w:usb3="00000000" w:csb0="0000019F" w:csb1="00000000"/>
    <w:embedRegular r:id="rId5" w:fontKey="{052E40E9-6BC5-4CC7-9086-48CACD4357E4}"/>
    <w:embedBold r:id="rId6" w:fontKey="{79F8CB41-43C0-4C1F-B16E-98B276496DC2}"/>
    <w:embedItalic r:id="rId7" w:fontKey="{F948CE05-69DB-4FE3-8B66-4E256EE5840A}"/>
    <w:embedBoldItalic r:id="rId8" w:fontKey="{8762F682-CE30-42A6-A262-56A8B4BD4F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5BF4D" w14:textId="77777777" w:rsidR="00931E03" w:rsidRDefault="00931E0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B748" w14:textId="77777777" w:rsidR="00931E03" w:rsidRDefault="00000000">
    <w:pPr>
      <w:pBdr>
        <w:top w:val="nil"/>
        <w:left w:val="nil"/>
        <w:bottom w:val="nil"/>
        <w:right w:val="nil"/>
        <w:between w:val="nil"/>
      </w:pBdr>
      <w:tabs>
        <w:tab w:val="center" w:pos="4680"/>
        <w:tab w:val="right" w:pos="9360"/>
        <w:tab w:val="left" w:pos="8085"/>
      </w:tabs>
      <w:spacing w:after="0" w:line="240" w:lineRule="auto"/>
      <w:jc w:val="center"/>
      <w:rPr>
        <w:color w:val="000000"/>
      </w:rPr>
    </w:pPr>
    <w:r>
      <w:rPr>
        <w:rFonts w:ascii="Aptos" w:eastAsia="Aptos" w:hAnsi="Aptos" w:cs="Aptos"/>
        <w:color w:val="000000"/>
        <w:sz w:val="24"/>
        <w:szCs w:val="24"/>
      </w:rPr>
      <w:t>750 Terrace Heights, Suite 105, PO Box 30098, Winona, MN 55987</w:t>
    </w:r>
  </w:p>
  <w:p w14:paraId="4F54FE7A" w14:textId="77777777" w:rsidR="00931E03" w:rsidRDefault="00000000">
    <w:pPr>
      <w:pBdr>
        <w:top w:val="nil"/>
        <w:left w:val="nil"/>
        <w:bottom w:val="nil"/>
        <w:right w:val="nil"/>
        <w:between w:val="nil"/>
      </w:pBdr>
      <w:tabs>
        <w:tab w:val="center" w:pos="4680"/>
        <w:tab w:val="right" w:pos="9360"/>
        <w:tab w:val="left" w:pos="8085"/>
      </w:tabs>
      <w:spacing w:after="0" w:line="240" w:lineRule="auto"/>
      <w:jc w:val="center"/>
      <w:rPr>
        <w:color w:val="000000"/>
      </w:rPr>
    </w:pPr>
    <w:r>
      <w:rPr>
        <w:rFonts w:ascii="Aptos" w:eastAsia="Aptos" w:hAnsi="Aptos" w:cs="Aptos"/>
        <w:color w:val="000000"/>
        <w:sz w:val="24"/>
        <w:szCs w:val="24"/>
      </w:rPr>
      <w:t>507-858-1275 CatholicFSMN.org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E17BD" w14:textId="77777777" w:rsidR="00931E03" w:rsidRDefault="00931E0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7479F" w14:textId="77777777" w:rsidR="007D04C4" w:rsidRDefault="007D04C4">
      <w:pPr>
        <w:spacing w:after="0" w:line="240" w:lineRule="auto"/>
      </w:pPr>
      <w:r>
        <w:separator/>
      </w:r>
    </w:p>
  </w:footnote>
  <w:footnote w:type="continuationSeparator" w:id="0">
    <w:p w14:paraId="596A2495" w14:textId="77777777" w:rsidR="007D04C4" w:rsidRDefault="007D0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82506" w14:textId="77777777" w:rsidR="00931E03" w:rsidRDefault="00931E0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5FCF3" w14:textId="77777777" w:rsidR="00931E03" w:rsidRDefault="00000000">
    <w:pPr>
      <w:pBdr>
        <w:top w:val="nil"/>
        <w:left w:val="nil"/>
        <w:bottom w:val="nil"/>
        <w:right w:val="nil"/>
        <w:between w:val="nil"/>
      </w:pBdr>
      <w:tabs>
        <w:tab w:val="center" w:pos="4680"/>
        <w:tab w:val="right" w:pos="9360"/>
        <w:tab w:val="left" w:pos="8085"/>
      </w:tabs>
      <w:spacing w:after="0" w:line="240" w:lineRule="auto"/>
      <w:jc w:val="center"/>
      <w:rPr>
        <w:color w:val="000000"/>
      </w:rPr>
    </w:pPr>
    <w:r>
      <w:rPr>
        <w:noProof/>
        <w:color w:val="000000"/>
      </w:rPr>
      <w:drawing>
        <wp:inline distT="0" distB="0" distL="0" distR="0" wp14:anchorId="366940B3" wp14:editId="7EE3D689">
          <wp:extent cx="1327150" cy="685800"/>
          <wp:effectExtent l="0" t="0" r="0" b="0"/>
          <wp:docPr id="120578771" name="image1.png" descr="A logo with purpl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with purple text&#10;&#10;AI-generated content may be incorrect."/>
                  <pic:cNvPicPr preferRelativeResize="0"/>
                </pic:nvPicPr>
                <pic:blipFill>
                  <a:blip r:embed="rId1"/>
                  <a:srcRect/>
                  <a:stretch>
                    <a:fillRect/>
                  </a:stretch>
                </pic:blipFill>
                <pic:spPr>
                  <a:xfrm>
                    <a:off x="0" y="0"/>
                    <a:ext cx="1327150" cy="685800"/>
                  </a:xfrm>
                  <a:prstGeom prst="rect">
                    <a:avLst/>
                  </a:prstGeom>
                  <a:ln/>
                </pic:spPr>
              </pic:pic>
            </a:graphicData>
          </a:graphic>
        </wp:inline>
      </w:drawing>
    </w:r>
  </w:p>
  <w:p w14:paraId="2505F19C" w14:textId="77777777" w:rsidR="00931E03" w:rsidRDefault="00931E03">
    <w:pPr>
      <w:pBdr>
        <w:top w:val="nil"/>
        <w:left w:val="nil"/>
        <w:bottom w:val="nil"/>
        <w:right w:val="nil"/>
        <w:between w:val="nil"/>
      </w:pBdr>
      <w:tabs>
        <w:tab w:val="center" w:pos="4680"/>
        <w:tab w:val="right" w:pos="9360"/>
        <w:tab w:val="left" w:pos="8085"/>
      </w:tabs>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A18B" w14:textId="77777777" w:rsidR="00931E03" w:rsidRDefault="00931E03">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766EE"/>
    <w:multiLevelType w:val="multilevel"/>
    <w:tmpl w:val="FD08B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4BB1D5B"/>
    <w:multiLevelType w:val="multilevel"/>
    <w:tmpl w:val="01B49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8DA48E4"/>
    <w:multiLevelType w:val="hybridMultilevel"/>
    <w:tmpl w:val="29BEA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ED11D71"/>
    <w:multiLevelType w:val="multilevel"/>
    <w:tmpl w:val="F6AE2C1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33097914">
    <w:abstractNumId w:val="1"/>
  </w:num>
  <w:num w:numId="2" w16cid:durableId="1043872183">
    <w:abstractNumId w:val="0"/>
  </w:num>
  <w:num w:numId="3" w16cid:durableId="1573152278">
    <w:abstractNumId w:val="2"/>
  </w:num>
  <w:num w:numId="4" w16cid:durableId="986207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E03"/>
    <w:rsid w:val="007D04C4"/>
    <w:rsid w:val="008B35C7"/>
    <w:rsid w:val="00931E03"/>
    <w:rsid w:val="00D51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429C2"/>
  <w15:docId w15:val="{5EF4A73B-2B1F-49F7-8593-DB37A7360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5C7"/>
  </w:style>
  <w:style w:type="paragraph" w:styleId="Heading1">
    <w:name w:val="heading 1"/>
    <w:basedOn w:val="Normal"/>
    <w:next w:val="Normal"/>
    <w:link w:val="Heading1Char"/>
    <w:uiPriority w:val="9"/>
    <w:qFormat/>
    <w:rsid w:val="008B35C7"/>
    <w:pPr>
      <w:keepNext/>
      <w:keepLines/>
      <w:spacing w:before="480" w:after="0"/>
      <w:outlineLvl w:val="0"/>
    </w:pPr>
    <w:rPr>
      <w:rFonts w:asciiTheme="majorHAnsi" w:eastAsiaTheme="majorEastAsia" w:hAnsiTheme="majorHAnsi" w:cstheme="majorBidi"/>
      <w:b/>
      <w:bCs/>
      <w:color w:val="582146" w:themeColor="accent1" w:themeShade="BF"/>
      <w:sz w:val="28"/>
      <w:szCs w:val="28"/>
    </w:rPr>
  </w:style>
  <w:style w:type="paragraph" w:styleId="Heading2">
    <w:name w:val="heading 2"/>
    <w:basedOn w:val="Normal"/>
    <w:next w:val="Normal"/>
    <w:link w:val="Heading2Char"/>
    <w:uiPriority w:val="9"/>
    <w:semiHidden/>
    <w:unhideWhenUsed/>
    <w:qFormat/>
    <w:rsid w:val="008B35C7"/>
    <w:pPr>
      <w:keepNext/>
      <w:keepLines/>
      <w:spacing w:before="200" w:after="0"/>
      <w:outlineLvl w:val="1"/>
    </w:pPr>
    <w:rPr>
      <w:rFonts w:asciiTheme="majorHAnsi" w:eastAsiaTheme="majorEastAsia" w:hAnsiTheme="majorHAnsi" w:cstheme="majorBidi"/>
      <w:b/>
      <w:bCs/>
      <w:color w:val="762D5F" w:themeColor="accent1"/>
      <w:sz w:val="26"/>
      <w:szCs w:val="26"/>
    </w:rPr>
  </w:style>
  <w:style w:type="paragraph" w:styleId="Heading3">
    <w:name w:val="heading 3"/>
    <w:basedOn w:val="Normal"/>
    <w:next w:val="Normal"/>
    <w:link w:val="Heading3Char"/>
    <w:uiPriority w:val="9"/>
    <w:semiHidden/>
    <w:unhideWhenUsed/>
    <w:qFormat/>
    <w:rsid w:val="008B35C7"/>
    <w:pPr>
      <w:keepNext/>
      <w:keepLines/>
      <w:spacing w:before="200" w:after="0"/>
      <w:outlineLvl w:val="2"/>
    </w:pPr>
    <w:rPr>
      <w:rFonts w:asciiTheme="majorHAnsi" w:eastAsiaTheme="majorEastAsia" w:hAnsiTheme="majorHAnsi" w:cstheme="majorBidi"/>
      <w:b/>
      <w:bCs/>
      <w:color w:val="762D5F" w:themeColor="accent1"/>
    </w:rPr>
  </w:style>
  <w:style w:type="paragraph" w:styleId="Heading4">
    <w:name w:val="heading 4"/>
    <w:basedOn w:val="Normal"/>
    <w:next w:val="Normal"/>
    <w:link w:val="Heading4Char"/>
    <w:uiPriority w:val="9"/>
    <w:semiHidden/>
    <w:unhideWhenUsed/>
    <w:qFormat/>
    <w:rsid w:val="008B35C7"/>
    <w:pPr>
      <w:keepNext/>
      <w:keepLines/>
      <w:spacing w:before="200" w:after="0"/>
      <w:outlineLvl w:val="3"/>
    </w:pPr>
    <w:rPr>
      <w:rFonts w:asciiTheme="majorHAnsi" w:eastAsiaTheme="majorEastAsia" w:hAnsiTheme="majorHAnsi" w:cstheme="majorBidi"/>
      <w:b/>
      <w:bCs/>
      <w:i/>
      <w:iCs/>
      <w:color w:val="762D5F" w:themeColor="accent1"/>
    </w:rPr>
  </w:style>
  <w:style w:type="paragraph" w:styleId="Heading5">
    <w:name w:val="heading 5"/>
    <w:basedOn w:val="Normal"/>
    <w:next w:val="Normal"/>
    <w:link w:val="Heading5Char"/>
    <w:uiPriority w:val="9"/>
    <w:semiHidden/>
    <w:unhideWhenUsed/>
    <w:qFormat/>
    <w:rsid w:val="008B35C7"/>
    <w:pPr>
      <w:keepNext/>
      <w:keepLines/>
      <w:spacing w:before="200" w:after="0"/>
      <w:outlineLvl w:val="4"/>
    </w:pPr>
    <w:rPr>
      <w:rFonts w:asciiTheme="majorHAnsi" w:eastAsiaTheme="majorEastAsia" w:hAnsiTheme="majorHAnsi" w:cstheme="majorBidi"/>
      <w:color w:val="3A162F" w:themeColor="accent1" w:themeShade="7F"/>
    </w:rPr>
  </w:style>
  <w:style w:type="paragraph" w:styleId="Heading6">
    <w:name w:val="heading 6"/>
    <w:basedOn w:val="Normal"/>
    <w:next w:val="Normal"/>
    <w:link w:val="Heading6Char"/>
    <w:uiPriority w:val="9"/>
    <w:semiHidden/>
    <w:unhideWhenUsed/>
    <w:qFormat/>
    <w:rsid w:val="008B35C7"/>
    <w:pPr>
      <w:keepNext/>
      <w:keepLines/>
      <w:spacing w:before="200" w:after="0"/>
      <w:outlineLvl w:val="5"/>
    </w:pPr>
    <w:rPr>
      <w:rFonts w:asciiTheme="majorHAnsi" w:eastAsiaTheme="majorEastAsia" w:hAnsiTheme="majorHAnsi" w:cstheme="majorBidi"/>
      <w:i/>
      <w:iCs/>
      <w:color w:val="3A162F" w:themeColor="accent1" w:themeShade="7F"/>
    </w:rPr>
  </w:style>
  <w:style w:type="paragraph" w:styleId="Heading7">
    <w:name w:val="heading 7"/>
    <w:basedOn w:val="Normal"/>
    <w:next w:val="Normal"/>
    <w:link w:val="Heading7Char"/>
    <w:uiPriority w:val="9"/>
    <w:semiHidden/>
    <w:unhideWhenUsed/>
    <w:qFormat/>
    <w:rsid w:val="008B35C7"/>
    <w:pPr>
      <w:keepNext/>
      <w:keepLines/>
      <w:spacing w:before="200" w:after="0"/>
      <w:outlineLvl w:val="6"/>
    </w:pPr>
    <w:rPr>
      <w:rFonts w:asciiTheme="majorHAnsi" w:eastAsiaTheme="majorEastAsia" w:hAnsiTheme="majorHAnsi" w:cstheme="majorBidi"/>
      <w:i/>
      <w:iCs/>
      <w:color w:val="A1357E" w:themeColor="text1" w:themeTint="BF"/>
    </w:rPr>
  </w:style>
  <w:style w:type="paragraph" w:styleId="Heading8">
    <w:name w:val="heading 8"/>
    <w:basedOn w:val="Normal"/>
    <w:next w:val="Normal"/>
    <w:link w:val="Heading8Char"/>
    <w:uiPriority w:val="9"/>
    <w:semiHidden/>
    <w:unhideWhenUsed/>
    <w:qFormat/>
    <w:rsid w:val="008B35C7"/>
    <w:pPr>
      <w:keepNext/>
      <w:keepLines/>
      <w:spacing w:before="200" w:after="0"/>
      <w:outlineLvl w:val="7"/>
    </w:pPr>
    <w:rPr>
      <w:rFonts w:asciiTheme="majorHAnsi" w:eastAsiaTheme="majorEastAsia" w:hAnsiTheme="majorHAnsi" w:cstheme="majorBidi"/>
      <w:color w:val="762D5F" w:themeColor="accent1"/>
      <w:sz w:val="20"/>
      <w:szCs w:val="20"/>
    </w:rPr>
  </w:style>
  <w:style w:type="paragraph" w:styleId="Heading9">
    <w:name w:val="heading 9"/>
    <w:basedOn w:val="Normal"/>
    <w:next w:val="Normal"/>
    <w:link w:val="Heading9Char"/>
    <w:uiPriority w:val="9"/>
    <w:semiHidden/>
    <w:unhideWhenUsed/>
    <w:qFormat/>
    <w:rsid w:val="008B35C7"/>
    <w:pPr>
      <w:keepNext/>
      <w:keepLines/>
      <w:spacing w:before="200" w:after="0"/>
      <w:outlineLvl w:val="8"/>
    </w:pPr>
    <w:rPr>
      <w:rFonts w:asciiTheme="majorHAnsi" w:eastAsiaTheme="majorEastAsia" w:hAnsiTheme="majorHAnsi" w:cstheme="majorBidi"/>
      <w:i/>
      <w:iCs/>
      <w:color w:val="A1357E"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8B35C7"/>
    <w:pPr>
      <w:pBdr>
        <w:bottom w:val="single" w:sz="8" w:space="4" w:color="762D5F" w:themeColor="accent1"/>
      </w:pBdr>
      <w:spacing w:after="300" w:line="240" w:lineRule="auto"/>
      <w:contextualSpacing/>
    </w:pPr>
    <w:rPr>
      <w:rFonts w:asciiTheme="majorHAnsi" w:eastAsiaTheme="majorEastAsia" w:hAnsiTheme="majorHAnsi" w:cstheme="majorBidi"/>
      <w:color w:val="411533" w:themeColor="text2" w:themeShade="BF"/>
      <w:spacing w:val="5"/>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8B35C7"/>
    <w:rPr>
      <w:rFonts w:asciiTheme="majorHAnsi" w:eastAsiaTheme="majorEastAsia" w:hAnsiTheme="majorHAnsi" w:cstheme="majorBidi"/>
      <w:b/>
      <w:bCs/>
      <w:color w:val="582146" w:themeColor="accent1" w:themeShade="BF"/>
      <w:sz w:val="28"/>
      <w:szCs w:val="28"/>
    </w:rPr>
  </w:style>
  <w:style w:type="character" w:customStyle="1" w:styleId="Heading2Char">
    <w:name w:val="Heading 2 Char"/>
    <w:basedOn w:val="DefaultParagraphFont"/>
    <w:link w:val="Heading2"/>
    <w:uiPriority w:val="9"/>
    <w:semiHidden/>
    <w:rsid w:val="008B35C7"/>
    <w:rPr>
      <w:rFonts w:asciiTheme="majorHAnsi" w:eastAsiaTheme="majorEastAsia" w:hAnsiTheme="majorHAnsi" w:cstheme="majorBidi"/>
      <w:b/>
      <w:bCs/>
      <w:color w:val="762D5F" w:themeColor="accent1"/>
      <w:sz w:val="26"/>
      <w:szCs w:val="26"/>
    </w:rPr>
  </w:style>
  <w:style w:type="character" w:customStyle="1" w:styleId="Heading3Char">
    <w:name w:val="Heading 3 Char"/>
    <w:basedOn w:val="DefaultParagraphFont"/>
    <w:link w:val="Heading3"/>
    <w:uiPriority w:val="9"/>
    <w:semiHidden/>
    <w:rsid w:val="008B35C7"/>
    <w:rPr>
      <w:rFonts w:asciiTheme="majorHAnsi" w:eastAsiaTheme="majorEastAsia" w:hAnsiTheme="majorHAnsi" w:cstheme="majorBidi"/>
      <w:b/>
      <w:bCs/>
      <w:color w:val="762D5F" w:themeColor="accent1"/>
    </w:rPr>
  </w:style>
  <w:style w:type="character" w:customStyle="1" w:styleId="Heading4Char">
    <w:name w:val="Heading 4 Char"/>
    <w:basedOn w:val="DefaultParagraphFont"/>
    <w:link w:val="Heading4"/>
    <w:uiPriority w:val="9"/>
    <w:semiHidden/>
    <w:rsid w:val="008B35C7"/>
    <w:rPr>
      <w:rFonts w:asciiTheme="majorHAnsi" w:eastAsiaTheme="majorEastAsia" w:hAnsiTheme="majorHAnsi" w:cstheme="majorBidi"/>
      <w:b/>
      <w:bCs/>
      <w:i/>
      <w:iCs/>
      <w:color w:val="762D5F" w:themeColor="accent1"/>
    </w:rPr>
  </w:style>
  <w:style w:type="character" w:customStyle="1" w:styleId="Heading5Char">
    <w:name w:val="Heading 5 Char"/>
    <w:basedOn w:val="DefaultParagraphFont"/>
    <w:link w:val="Heading5"/>
    <w:uiPriority w:val="9"/>
    <w:semiHidden/>
    <w:rsid w:val="008B35C7"/>
    <w:rPr>
      <w:rFonts w:asciiTheme="majorHAnsi" w:eastAsiaTheme="majorEastAsia" w:hAnsiTheme="majorHAnsi" w:cstheme="majorBidi"/>
      <w:color w:val="3A162F" w:themeColor="accent1" w:themeShade="7F"/>
    </w:rPr>
  </w:style>
  <w:style w:type="character" w:customStyle="1" w:styleId="Heading6Char">
    <w:name w:val="Heading 6 Char"/>
    <w:basedOn w:val="DefaultParagraphFont"/>
    <w:link w:val="Heading6"/>
    <w:uiPriority w:val="9"/>
    <w:semiHidden/>
    <w:rsid w:val="008B35C7"/>
    <w:rPr>
      <w:rFonts w:asciiTheme="majorHAnsi" w:eastAsiaTheme="majorEastAsia" w:hAnsiTheme="majorHAnsi" w:cstheme="majorBidi"/>
      <w:i/>
      <w:iCs/>
      <w:color w:val="3A162F" w:themeColor="accent1" w:themeShade="7F"/>
    </w:rPr>
  </w:style>
  <w:style w:type="character" w:customStyle="1" w:styleId="Heading7Char">
    <w:name w:val="Heading 7 Char"/>
    <w:basedOn w:val="DefaultParagraphFont"/>
    <w:link w:val="Heading7"/>
    <w:uiPriority w:val="9"/>
    <w:semiHidden/>
    <w:rsid w:val="008B35C7"/>
    <w:rPr>
      <w:rFonts w:asciiTheme="majorHAnsi" w:eastAsiaTheme="majorEastAsia" w:hAnsiTheme="majorHAnsi" w:cstheme="majorBidi"/>
      <w:i/>
      <w:iCs/>
      <w:color w:val="A1357E" w:themeColor="text1" w:themeTint="BF"/>
    </w:rPr>
  </w:style>
  <w:style w:type="character" w:customStyle="1" w:styleId="Heading8Char">
    <w:name w:val="Heading 8 Char"/>
    <w:basedOn w:val="DefaultParagraphFont"/>
    <w:link w:val="Heading8"/>
    <w:uiPriority w:val="9"/>
    <w:semiHidden/>
    <w:rsid w:val="008B35C7"/>
    <w:rPr>
      <w:rFonts w:asciiTheme="majorHAnsi" w:eastAsiaTheme="majorEastAsia" w:hAnsiTheme="majorHAnsi" w:cstheme="majorBidi"/>
      <w:color w:val="762D5F" w:themeColor="accent1"/>
      <w:sz w:val="20"/>
      <w:szCs w:val="20"/>
    </w:rPr>
  </w:style>
  <w:style w:type="character" w:customStyle="1" w:styleId="Heading9Char">
    <w:name w:val="Heading 9 Char"/>
    <w:basedOn w:val="DefaultParagraphFont"/>
    <w:link w:val="Heading9"/>
    <w:uiPriority w:val="9"/>
    <w:semiHidden/>
    <w:rsid w:val="008B35C7"/>
    <w:rPr>
      <w:rFonts w:asciiTheme="majorHAnsi" w:eastAsiaTheme="majorEastAsia" w:hAnsiTheme="majorHAnsi" w:cstheme="majorBidi"/>
      <w:i/>
      <w:iCs/>
      <w:color w:val="A1357E" w:themeColor="text1" w:themeTint="BF"/>
      <w:sz w:val="20"/>
      <w:szCs w:val="20"/>
    </w:rPr>
  </w:style>
  <w:style w:type="character" w:customStyle="1" w:styleId="TitleChar">
    <w:name w:val="Title Char"/>
    <w:basedOn w:val="DefaultParagraphFont"/>
    <w:link w:val="Title"/>
    <w:uiPriority w:val="10"/>
    <w:rsid w:val="008B35C7"/>
    <w:rPr>
      <w:rFonts w:asciiTheme="majorHAnsi" w:eastAsiaTheme="majorEastAsia" w:hAnsiTheme="majorHAnsi" w:cstheme="majorBidi"/>
      <w:color w:val="411533" w:themeColor="text2" w:themeShade="BF"/>
      <w:spacing w:val="5"/>
      <w:sz w:val="52"/>
      <w:szCs w:val="52"/>
    </w:rPr>
  </w:style>
  <w:style w:type="character" w:customStyle="1" w:styleId="SubtitleChar">
    <w:name w:val="Subtitle Char"/>
    <w:basedOn w:val="DefaultParagraphFont"/>
    <w:link w:val="Subtitle"/>
    <w:uiPriority w:val="11"/>
    <w:rsid w:val="008B35C7"/>
    <w:rPr>
      <w:rFonts w:asciiTheme="majorHAnsi" w:eastAsiaTheme="majorEastAsia" w:hAnsiTheme="majorHAnsi" w:cstheme="majorBidi"/>
      <w:i/>
      <w:iCs/>
      <w:color w:val="762D5F" w:themeColor="accent1"/>
      <w:spacing w:val="15"/>
      <w:sz w:val="24"/>
      <w:szCs w:val="24"/>
    </w:rPr>
  </w:style>
  <w:style w:type="paragraph" w:styleId="Quote">
    <w:name w:val="Quote"/>
    <w:basedOn w:val="Normal"/>
    <w:next w:val="Normal"/>
    <w:link w:val="QuoteChar"/>
    <w:uiPriority w:val="29"/>
    <w:qFormat/>
    <w:rsid w:val="008B35C7"/>
    <w:rPr>
      <w:i/>
      <w:iCs/>
      <w:color w:val="581D45" w:themeColor="text1"/>
    </w:rPr>
  </w:style>
  <w:style w:type="character" w:customStyle="1" w:styleId="QuoteChar">
    <w:name w:val="Quote Char"/>
    <w:basedOn w:val="DefaultParagraphFont"/>
    <w:link w:val="Quote"/>
    <w:uiPriority w:val="29"/>
    <w:rsid w:val="008B35C7"/>
    <w:rPr>
      <w:i/>
      <w:iCs/>
      <w:color w:val="581D45" w:themeColor="text1"/>
    </w:rPr>
  </w:style>
  <w:style w:type="paragraph" w:styleId="ListParagraph">
    <w:name w:val="List Paragraph"/>
    <w:basedOn w:val="Normal"/>
    <w:uiPriority w:val="34"/>
    <w:qFormat/>
    <w:rsid w:val="008D3995"/>
    <w:pPr>
      <w:ind w:left="720"/>
      <w:contextualSpacing/>
    </w:pPr>
  </w:style>
  <w:style w:type="character" w:styleId="IntenseEmphasis">
    <w:name w:val="Intense Emphasis"/>
    <w:basedOn w:val="DefaultParagraphFont"/>
    <w:uiPriority w:val="21"/>
    <w:qFormat/>
    <w:rsid w:val="008B35C7"/>
    <w:rPr>
      <w:b/>
      <w:bCs/>
      <w:i/>
      <w:iCs/>
      <w:color w:val="762D5F" w:themeColor="accent1"/>
    </w:rPr>
  </w:style>
  <w:style w:type="paragraph" w:styleId="IntenseQuote">
    <w:name w:val="Intense Quote"/>
    <w:basedOn w:val="Normal"/>
    <w:next w:val="Normal"/>
    <w:link w:val="IntenseQuoteChar"/>
    <w:uiPriority w:val="30"/>
    <w:qFormat/>
    <w:rsid w:val="008B35C7"/>
    <w:pPr>
      <w:pBdr>
        <w:bottom w:val="single" w:sz="4" w:space="4" w:color="762D5F" w:themeColor="accent1"/>
      </w:pBdr>
      <w:spacing w:before="200" w:after="280"/>
      <w:ind w:left="936" w:right="936"/>
    </w:pPr>
    <w:rPr>
      <w:b/>
      <w:bCs/>
      <w:i/>
      <w:iCs/>
      <w:color w:val="762D5F" w:themeColor="accent1"/>
    </w:rPr>
  </w:style>
  <w:style w:type="character" w:customStyle="1" w:styleId="IntenseQuoteChar">
    <w:name w:val="Intense Quote Char"/>
    <w:basedOn w:val="DefaultParagraphFont"/>
    <w:link w:val="IntenseQuote"/>
    <w:uiPriority w:val="30"/>
    <w:rsid w:val="008B35C7"/>
    <w:rPr>
      <w:b/>
      <w:bCs/>
      <w:i/>
      <w:iCs/>
      <w:color w:val="762D5F" w:themeColor="accent1"/>
    </w:rPr>
  </w:style>
  <w:style w:type="character" w:styleId="IntenseReference">
    <w:name w:val="Intense Reference"/>
    <w:basedOn w:val="DefaultParagraphFont"/>
    <w:uiPriority w:val="32"/>
    <w:qFormat/>
    <w:rsid w:val="008B35C7"/>
    <w:rPr>
      <w:b/>
      <w:bCs/>
      <w:smallCaps/>
      <w:color w:val="94AD3C" w:themeColor="accent2"/>
      <w:spacing w:val="5"/>
      <w:u w:val="single"/>
    </w:rPr>
  </w:style>
  <w:style w:type="paragraph" w:styleId="Header">
    <w:name w:val="header"/>
    <w:basedOn w:val="Normal"/>
    <w:link w:val="HeaderChar"/>
    <w:uiPriority w:val="99"/>
    <w:unhideWhenUsed/>
    <w:rsid w:val="00434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E3B"/>
  </w:style>
  <w:style w:type="paragraph" w:styleId="Footer">
    <w:name w:val="footer"/>
    <w:basedOn w:val="Normal"/>
    <w:link w:val="FooterChar"/>
    <w:uiPriority w:val="99"/>
    <w:unhideWhenUsed/>
    <w:rsid w:val="00434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E3B"/>
  </w:style>
  <w:style w:type="paragraph" w:styleId="NormalWeb">
    <w:name w:val="Normal (Web)"/>
    <w:basedOn w:val="Normal"/>
    <w:uiPriority w:val="99"/>
    <w:semiHidden/>
    <w:unhideWhenUsed/>
    <w:rsid w:val="00F86F7C"/>
    <w:rPr>
      <w:rFonts w:ascii="Times New Roman" w:hAnsi="Times New Roman" w:cs="Times New Roman"/>
    </w:rPr>
  </w:style>
  <w:style w:type="character" w:styleId="Hyperlink">
    <w:name w:val="Hyperlink"/>
    <w:basedOn w:val="DefaultParagraphFont"/>
    <w:uiPriority w:val="99"/>
    <w:unhideWhenUsed/>
    <w:rsid w:val="0024310D"/>
    <w:rPr>
      <w:color w:val="A35D94" w:themeColor="hyperlink"/>
      <w:u w:val="single"/>
    </w:rPr>
  </w:style>
  <w:style w:type="character" w:styleId="UnresolvedMention">
    <w:name w:val="Unresolved Mention"/>
    <w:basedOn w:val="DefaultParagraphFont"/>
    <w:uiPriority w:val="99"/>
    <w:semiHidden/>
    <w:unhideWhenUsed/>
    <w:rsid w:val="0024310D"/>
    <w:rPr>
      <w:color w:val="605E5C"/>
      <w:shd w:val="clear" w:color="auto" w:fill="E1DFDD"/>
    </w:rPr>
  </w:style>
  <w:style w:type="paragraph" w:styleId="NoSpacing">
    <w:name w:val="No Spacing"/>
    <w:uiPriority w:val="1"/>
    <w:qFormat/>
    <w:rsid w:val="008B35C7"/>
    <w:pPr>
      <w:spacing w:after="0" w:line="240" w:lineRule="auto"/>
    </w:pPr>
  </w:style>
  <w:style w:type="paragraph" w:styleId="Subtitle">
    <w:name w:val="Subtitle"/>
    <w:basedOn w:val="Normal"/>
    <w:next w:val="Normal"/>
    <w:link w:val="SubtitleChar"/>
    <w:uiPriority w:val="11"/>
    <w:qFormat/>
    <w:rsid w:val="008B35C7"/>
    <w:pPr>
      <w:numPr>
        <w:ilvl w:val="1"/>
      </w:numPr>
    </w:pPr>
    <w:rPr>
      <w:rFonts w:asciiTheme="majorHAnsi" w:eastAsiaTheme="majorEastAsia" w:hAnsiTheme="majorHAnsi" w:cstheme="majorBidi"/>
      <w:i/>
      <w:iCs/>
      <w:color w:val="762D5F" w:themeColor="accent1"/>
      <w:spacing w:val="15"/>
      <w:sz w:val="24"/>
      <w:szCs w:val="24"/>
    </w:rPr>
  </w:style>
  <w:style w:type="paragraph" w:styleId="Caption">
    <w:name w:val="caption"/>
    <w:basedOn w:val="Normal"/>
    <w:next w:val="Normal"/>
    <w:uiPriority w:val="35"/>
    <w:semiHidden/>
    <w:unhideWhenUsed/>
    <w:qFormat/>
    <w:rsid w:val="008B35C7"/>
    <w:pPr>
      <w:spacing w:line="240" w:lineRule="auto"/>
    </w:pPr>
    <w:rPr>
      <w:b/>
      <w:bCs/>
      <w:color w:val="762D5F" w:themeColor="accent1"/>
      <w:sz w:val="18"/>
      <w:szCs w:val="18"/>
    </w:rPr>
  </w:style>
  <w:style w:type="character" w:styleId="Strong">
    <w:name w:val="Strong"/>
    <w:basedOn w:val="DefaultParagraphFont"/>
    <w:uiPriority w:val="22"/>
    <w:qFormat/>
    <w:rsid w:val="008B35C7"/>
    <w:rPr>
      <w:b/>
      <w:bCs/>
    </w:rPr>
  </w:style>
  <w:style w:type="character" w:styleId="Emphasis">
    <w:name w:val="Emphasis"/>
    <w:basedOn w:val="DefaultParagraphFont"/>
    <w:uiPriority w:val="20"/>
    <w:qFormat/>
    <w:rsid w:val="008B35C7"/>
    <w:rPr>
      <w:i/>
      <w:iCs/>
    </w:rPr>
  </w:style>
  <w:style w:type="character" w:styleId="SubtleEmphasis">
    <w:name w:val="Subtle Emphasis"/>
    <w:basedOn w:val="DefaultParagraphFont"/>
    <w:uiPriority w:val="19"/>
    <w:qFormat/>
    <w:rsid w:val="008B35C7"/>
    <w:rPr>
      <w:i/>
      <w:iCs/>
      <w:color w:val="CE6BAE" w:themeColor="text1" w:themeTint="7F"/>
    </w:rPr>
  </w:style>
  <w:style w:type="character" w:styleId="SubtleReference">
    <w:name w:val="Subtle Reference"/>
    <w:basedOn w:val="DefaultParagraphFont"/>
    <w:uiPriority w:val="31"/>
    <w:qFormat/>
    <w:rsid w:val="008B35C7"/>
    <w:rPr>
      <w:smallCaps/>
      <w:color w:val="94AD3C" w:themeColor="accent2"/>
      <w:u w:val="single"/>
    </w:rPr>
  </w:style>
  <w:style w:type="character" w:styleId="BookTitle">
    <w:name w:val="Book Title"/>
    <w:basedOn w:val="DefaultParagraphFont"/>
    <w:uiPriority w:val="33"/>
    <w:qFormat/>
    <w:rsid w:val="008B35C7"/>
    <w:rPr>
      <w:b/>
      <w:bCs/>
      <w:smallCaps/>
      <w:spacing w:val="5"/>
    </w:rPr>
  </w:style>
  <w:style w:type="paragraph" w:styleId="TOCHeading">
    <w:name w:val="TOC Heading"/>
    <w:basedOn w:val="Heading1"/>
    <w:next w:val="Normal"/>
    <w:uiPriority w:val="39"/>
    <w:semiHidden/>
    <w:unhideWhenUsed/>
    <w:qFormat/>
    <w:rsid w:val="008B35C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atholicfsmn.org/news/why-parish-endowments-toolkit-announcemen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FSM">
      <a:dk1>
        <a:srgbClr val="581D45"/>
      </a:dk1>
      <a:lt1>
        <a:sysClr val="window" lastClr="FFFFFF"/>
      </a:lt1>
      <a:dk2>
        <a:srgbClr val="581D45"/>
      </a:dk2>
      <a:lt2>
        <a:srgbClr val="F4F0E8"/>
      </a:lt2>
      <a:accent1>
        <a:srgbClr val="762D5F"/>
      </a:accent1>
      <a:accent2>
        <a:srgbClr val="94AD3C"/>
      </a:accent2>
      <a:accent3>
        <a:srgbClr val="C5872B"/>
      </a:accent3>
      <a:accent4>
        <a:srgbClr val="E6E1D7"/>
      </a:accent4>
      <a:accent5>
        <a:srgbClr val="B7C734"/>
      </a:accent5>
      <a:accent6>
        <a:srgbClr val="EEC45A"/>
      </a:accent6>
      <a:hlink>
        <a:srgbClr val="A35D94"/>
      </a:hlink>
      <a:folHlink>
        <a:srgbClr val="581D4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ypyAxyEf3IMUAJhdwNaWsatYWg==">CgMxLjA4AGoxChRzdWdnZXN0LjR3MGp0eWk0YTU5axIZQ2F0aG9saWMgRm91bmRhdGlvbiBTbyBNTmoxChRzdWdnZXN0LmplNXF0dDdnMXhpZhIZQ2F0aG9saWMgRm91bmRhdGlvbiBTbyBNTmoxChRzdWdnZXN0Lmp6YTNwZml6dzhjMhIZQ2F0aG9saWMgRm91bmRhdGlvbiBTbyBNTmoxChRzdWdnZXN0LmloaTZ2ZjhybnoxdRIZQ2F0aG9saWMgRm91bmRhdGlvbiBTbyBNTmoxChRzdWdnZXN0LjZ2bXQ0Zm1hajRrZRIZQ2F0aG9saWMgRm91bmRhdGlvbiBTbyBNTmoxChRzdWdnZXN0LnVudTIyMDg3ZHZ0bBIZQ2F0aG9saWMgRm91bmRhdGlvbiBTbyBNTnIhMVZMTTZaVWRmdUNmOXhMd3VZREY4Y3ZUWXdLempjby1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566</Words>
  <Characters>3229</Characters>
  <Application>Microsoft Office Word</Application>
  <DocSecurity>0</DocSecurity>
  <Lines>26</Lines>
  <Paragraphs>7</Paragraphs>
  <ScaleCrop>false</ScaleCrop>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Williams</dc:creator>
  <cp:lastModifiedBy>Elizabeth Williams</cp:lastModifiedBy>
  <cp:revision>2</cp:revision>
  <dcterms:created xsi:type="dcterms:W3CDTF">2025-12-05T19:55:00Z</dcterms:created>
  <dcterms:modified xsi:type="dcterms:W3CDTF">2026-07-08T18:58:00Z</dcterms:modified>
</cp:coreProperties>
</file>